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98" w:rsidRDefault="009877AE">
      <w:r>
        <w:t xml:space="preserve">November </w:t>
      </w:r>
      <w:r w:rsidR="001A7ABF">
        <w:t>1</w:t>
      </w:r>
      <w:r>
        <w:t>, 20</w:t>
      </w:r>
      <w:r w:rsidR="001A7ABF">
        <w:t>1</w:t>
      </w:r>
      <w:r w:rsidR="005529F7">
        <w:t>6</w:t>
      </w:r>
    </w:p>
    <w:p w:rsidR="00C10D98" w:rsidRDefault="00C10D98"/>
    <w:p w:rsidR="00C10D98" w:rsidRDefault="00C10D98">
      <w:r>
        <w:t>Dear Women’s Ministries</w:t>
      </w:r>
      <w:r w:rsidR="00BB264C">
        <w:t xml:space="preserve"> </w:t>
      </w:r>
      <w:r>
        <w:t>Coordinators:</w:t>
      </w:r>
    </w:p>
    <w:p w:rsidR="00C10D98" w:rsidRDefault="00C10D98"/>
    <w:p w:rsidR="00AA6AFB" w:rsidRDefault="00BF0016" w:rsidP="009877AE">
      <w:pPr>
        <w:pStyle w:val="Paragraph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77AE">
        <w:rPr>
          <w:rFonts w:ascii="Times New Roman" w:hAnsi="Times New Roman" w:cs="Times New Roman"/>
          <w:sz w:val="24"/>
          <w:szCs w:val="24"/>
        </w:rPr>
        <w:t xml:space="preserve">Greetings in the precious name of </w:t>
      </w:r>
      <w:r w:rsidR="007706B8">
        <w:rPr>
          <w:rFonts w:ascii="Times New Roman" w:hAnsi="Times New Roman" w:cs="Times New Roman"/>
          <w:sz w:val="24"/>
          <w:szCs w:val="24"/>
        </w:rPr>
        <w:t>Jesus</w:t>
      </w:r>
      <w:r w:rsidRPr="009877AE">
        <w:rPr>
          <w:rFonts w:ascii="Times New Roman" w:hAnsi="Times New Roman" w:cs="Times New Roman"/>
          <w:sz w:val="24"/>
          <w:szCs w:val="24"/>
        </w:rPr>
        <w:t>!</w:t>
      </w:r>
      <w:r w:rsidR="000F632D">
        <w:rPr>
          <w:rFonts w:ascii="Times New Roman" w:hAnsi="Times New Roman" w:cs="Times New Roman"/>
          <w:sz w:val="24"/>
          <w:szCs w:val="24"/>
        </w:rPr>
        <w:t xml:space="preserve"> </w:t>
      </w:r>
      <w:r w:rsidR="009877AE" w:rsidRPr="009877A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7E067E">
        <w:rPr>
          <w:rFonts w:ascii="Times New Roman" w:hAnsi="Times New Roman" w:cs="Times New Roman"/>
          <w:sz w:val="24"/>
          <w:szCs w:val="24"/>
        </w:rPr>
        <w:t>a</w:t>
      </w:r>
      <w:r w:rsidR="007706B8">
        <w:rPr>
          <w:rFonts w:ascii="Times New Roman" w:hAnsi="Times New Roman" w:cs="Times New Roman"/>
          <w:sz w:val="24"/>
          <w:szCs w:val="24"/>
        </w:rPr>
        <w:t>n</w:t>
      </w:r>
      <w:r w:rsidR="007E067E">
        <w:rPr>
          <w:rFonts w:ascii="Times New Roman" w:hAnsi="Times New Roman" w:cs="Times New Roman"/>
          <w:sz w:val="24"/>
          <w:szCs w:val="24"/>
        </w:rPr>
        <w:t xml:space="preserve"> </w:t>
      </w:r>
      <w:r w:rsidR="007706B8">
        <w:rPr>
          <w:rFonts w:ascii="Times New Roman" w:hAnsi="Times New Roman" w:cs="Times New Roman"/>
          <w:sz w:val="24"/>
          <w:szCs w:val="24"/>
        </w:rPr>
        <w:t>outstanding</w:t>
      </w:r>
      <w:r w:rsidR="007E067E">
        <w:rPr>
          <w:rFonts w:ascii="Times New Roman" w:hAnsi="Times New Roman" w:cs="Times New Roman"/>
          <w:sz w:val="24"/>
          <w:szCs w:val="24"/>
        </w:rPr>
        <w:t xml:space="preserve"> year for NC Women’s Ministries.</w:t>
      </w:r>
      <w:r w:rsidR="009877AE" w:rsidRPr="009877AE">
        <w:rPr>
          <w:rFonts w:ascii="Times New Roman" w:hAnsi="Times New Roman" w:cs="Times New Roman"/>
          <w:sz w:val="24"/>
          <w:szCs w:val="24"/>
        </w:rPr>
        <w:t xml:space="preserve"> </w:t>
      </w:r>
      <w:r w:rsidR="00CA58EC">
        <w:rPr>
          <w:rFonts w:ascii="Times New Roman" w:hAnsi="Times New Roman" w:cs="Times New Roman"/>
          <w:sz w:val="24"/>
          <w:szCs w:val="24"/>
        </w:rPr>
        <w:t>To</w:t>
      </w:r>
      <w:r w:rsidR="00B11C28">
        <w:rPr>
          <w:rFonts w:ascii="Times New Roman" w:hAnsi="Times New Roman" w:cs="Times New Roman"/>
          <w:sz w:val="24"/>
          <w:szCs w:val="24"/>
        </w:rPr>
        <w:t>gether, w</w:t>
      </w:r>
      <w:r w:rsidR="001A2EA1">
        <w:rPr>
          <w:rFonts w:ascii="Times New Roman" w:hAnsi="Times New Roman" w:cs="Times New Roman"/>
          <w:sz w:val="24"/>
          <w:szCs w:val="24"/>
        </w:rPr>
        <w:t xml:space="preserve">e have </w:t>
      </w:r>
      <w:r w:rsidR="005529F7">
        <w:rPr>
          <w:rFonts w:ascii="Times New Roman" w:hAnsi="Times New Roman" w:cs="Times New Roman"/>
          <w:sz w:val="24"/>
          <w:szCs w:val="24"/>
        </w:rPr>
        <w:t xml:space="preserve">sought to </w:t>
      </w:r>
      <w:r w:rsidR="005529F7" w:rsidRPr="005529F7">
        <w:rPr>
          <w:rFonts w:ascii="Times New Roman" w:hAnsi="Times New Roman" w:cs="Times New Roman"/>
          <w:i/>
          <w:sz w:val="24"/>
          <w:szCs w:val="24"/>
        </w:rPr>
        <w:t>Selah</w:t>
      </w:r>
      <w:r w:rsidR="005529F7">
        <w:rPr>
          <w:rFonts w:ascii="Times New Roman" w:hAnsi="Times New Roman" w:cs="Times New Roman"/>
          <w:sz w:val="24"/>
          <w:szCs w:val="24"/>
        </w:rPr>
        <w:t xml:space="preserve"> and find true rest for our souls in God’s presence</w:t>
      </w:r>
      <w:r w:rsidR="001A2EA1">
        <w:rPr>
          <w:rFonts w:ascii="Times New Roman" w:hAnsi="Times New Roman" w:cs="Times New Roman"/>
          <w:sz w:val="24"/>
          <w:szCs w:val="24"/>
        </w:rPr>
        <w:t xml:space="preserve">. </w:t>
      </w:r>
      <w:r w:rsidR="004900EE">
        <w:rPr>
          <w:rFonts w:ascii="Times New Roman" w:hAnsi="Times New Roman" w:cs="Times New Roman"/>
          <w:sz w:val="24"/>
          <w:szCs w:val="24"/>
        </w:rPr>
        <w:t xml:space="preserve">During the first half of the year, we connected through several regional </w:t>
      </w:r>
      <w:r w:rsidR="004900EE" w:rsidRPr="004900EE">
        <w:rPr>
          <w:rFonts w:ascii="Times New Roman" w:hAnsi="Times New Roman" w:cs="Times New Roman"/>
          <w:i/>
          <w:sz w:val="24"/>
          <w:szCs w:val="24"/>
        </w:rPr>
        <w:t>Selah</w:t>
      </w:r>
      <w:r w:rsidR="004900EE">
        <w:rPr>
          <w:rFonts w:ascii="Times New Roman" w:hAnsi="Times New Roman" w:cs="Times New Roman"/>
          <w:sz w:val="24"/>
          <w:szCs w:val="24"/>
        </w:rPr>
        <w:t xml:space="preserve"> tours. Then, </w:t>
      </w:r>
      <w:r w:rsidR="00B65AD1">
        <w:rPr>
          <w:rFonts w:ascii="Times New Roman" w:hAnsi="Times New Roman" w:cs="Times New Roman"/>
          <w:sz w:val="24"/>
          <w:szCs w:val="24"/>
        </w:rPr>
        <w:t xml:space="preserve">during our Costa Rica </w:t>
      </w:r>
      <w:proofErr w:type="gramStart"/>
      <w:r w:rsidR="00B12371">
        <w:rPr>
          <w:rFonts w:ascii="Times New Roman" w:hAnsi="Times New Roman" w:cs="Times New Roman"/>
          <w:sz w:val="24"/>
          <w:szCs w:val="24"/>
        </w:rPr>
        <w:t>missions</w:t>
      </w:r>
      <w:proofErr w:type="gramEnd"/>
      <w:r w:rsidR="00B12371">
        <w:rPr>
          <w:rFonts w:ascii="Times New Roman" w:hAnsi="Times New Roman" w:cs="Times New Roman"/>
          <w:sz w:val="24"/>
          <w:szCs w:val="24"/>
        </w:rPr>
        <w:t xml:space="preserve"> trip in September, s</w:t>
      </w:r>
      <w:r w:rsidR="009B2B87">
        <w:rPr>
          <w:rFonts w:ascii="Times New Roman" w:hAnsi="Times New Roman" w:cs="Times New Roman"/>
          <w:sz w:val="24"/>
          <w:szCs w:val="24"/>
        </w:rPr>
        <w:t xml:space="preserve">eventeen people representing eight churches showed Jesus’ love to the girls and boys of Linda Vista. </w:t>
      </w:r>
      <w:r w:rsidR="00B11C28">
        <w:rPr>
          <w:rFonts w:ascii="Times New Roman" w:hAnsi="Times New Roman" w:cs="Times New Roman"/>
          <w:sz w:val="24"/>
          <w:szCs w:val="24"/>
        </w:rPr>
        <w:t xml:space="preserve">I enjoyed seeing many of you at the </w:t>
      </w:r>
      <w:r w:rsidR="005529F7">
        <w:rPr>
          <w:rFonts w:ascii="Times New Roman" w:hAnsi="Times New Roman" w:cs="Times New Roman"/>
          <w:i/>
          <w:sz w:val="24"/>
          <w:szCs w:val="24"/>
        </w:rPr>
        <w:t>Selah</w:t>
      </w:r>
      <w:r w:rsidR="00B11C28">
        <w:rPr>
          <w:rFonts w:ascii="Times New Roman" w:hAnsi="Times New Roman" w:cs="Times New Roman"/>
          <w:sz w:val="24"/>
          <w:szCs w:val="24"/>
        </w:rPr>
        <w:t xml:space="preserve"> conference </w:t>
      </w:r>
      <w:r w:rsidR="00B12371">
        <w:rPr>
          <w:rFonts w:ascii="Times New Roman" w:hAnsi="Times New Roman" w:cs="Times New Roman"/>
          <w:sz w:val="24"/>
          <w:szCs w:val="24"/>
        </w:rPr>
        <w:t>last month</w:t>
      </w:r>
      <w:r w:rsidR="001A2EA1">
        <w:rPr>
          <w:rFonts w:ascii="Times New Roman" w:hAnsi="Times New Roman" w:cs="Times New Roman"/>
          <w:sz w:val="24"/>
          <w:szCs w:val="24"/>
        </w:rPr>
        <w:t xml:space="preserve">. </w:t>
      </w:r>
      <w:r w:rsidR="00B11C28">
        <w:rPr>
          <w:rFonts w:ascii="Times New Roman" w:hAnsi="Times New Roman" w:cs="Times New Roman"/>
          <w:sz w:val="24"/>
          <w:szCs w:val="24"/>
        </w:rPr>
        <w:t xml:space="preserve">We experienced such </w:t>
      </w:r>
      <w:r w:rsidR="00CA58EC">
        <w:rPr>
          <w:rFonts w:ascii="Times New Roman" w:hAnsi="Times New Roman" w:cs="Times New Roman"/>
          <w:sz w:val="24"/>
          <w:szCs w:val="24"/>
        </w:rPr>
        <w:t>wonderful times in His presence.</w:t>
      </w:r>
      <w:r w:rsidR="00B11C28">
        <w:rPr>
          <w:rFonts w:ascii="Times New Roman" w:hAnsi="Times New Roman" w:cs="Times New Roman"/>
          <w:sz w:val="24"/>
          <w:szCs w:val="24"/>
        </w:rPr>
        <w:t xml:space="preserve"> I’m still rejoicing over the </w:t>
      </w:r>
      <w:r w:rsidR="00CA58EC">
        <w:rPr>
          <w:rFonts w:ascii="Times New Roman" w:hAnsi="Times New Roman" w:cs="Times New Roman"/>
          <w:sz w:val="24"/>
          <w:szCs w:val="24"/>
        </w:rPr>
        <w:t>ones who were baptized in the Holy Spirit and the</w:t>
      </w:r>
      <w:r w:rsidR="00B11C28">
        <w:rPr>
          <w:rFonts w:ascii="Times New Roman" w:hAnsi="Times New Roman" w:cs="Times New Roman"/>
          <w:sz w:val="24"/>
          <w:szCs w:val="24"/>
        </w:rPr>
        <w:t xml:space="preserve"> testimonies from our weekend. </w:t>
      </w:r>
      <w:r w:rsidR="00B12371">
        <w:rPr>
          <w:rFonts w:ascii="Times New Roman" w:hAnsi="Times New Roman" w:cs="Times New Roman"/>
          <w:sz w:val="24"/>
          <w:szCs w:val="24"/>
        </w:rPr>
        <w:t>May</w:t>
      </w:r>
      <w:r w:rsidR="001A2EA1">
        <w:rPr>
          <w:rFonts w:ascii="Times New Roman" w:hAnsi="Times New Roman" w:cs="Times New Roman"/>
          <w:sz w:val="24"/>
          <w:szCs w:val="24"/>
        </w:rPr>
        <w:t xml:space="preserve"> we continue to </w:t>
      </w:r>
      <w:r w:rsidR="00B12371">
        <w:rPr>
          <w:rFonts w:ascii="Times New Roman" w:hAnsi="Times New Roman" w:cs="Times New Roman"/>
          <w:sz w:val="24"/>
          <w:szCs w:val="24"/>
        </w:rPr>
        <w:t xml:space="preserve">pause, to breathe, and </w:t>
      </w:r>
      <w:r w:rsidR="00A35152">
        <w:rPr>
          <w:rFonts w:ascii="Times New Roman" w:hAnsi="Times New Roman" w:cs="Times New Roman"/>
          <w:sz w:val="24"/>
          <w:szCs w:val="24"/>
        </w:rPr>
        <w:t xml:space="preserve">to </w:t>
      </w:r>
      <w:bookmarkStart w:id="0" w:name="_GoBack"/>
      <w:bookmarkEnd w:id="0"/>
      <w:r w:rsidR="00B12371">
        <w:rPr>
          <w:rFonts w:ascii="Times New Roman" w:hAnsi="Times New Roman" w:cs="Times New Roman"/>
          <w:sz w:val="24"/>
          <w:szCs w:val="24"/>
        </w:rPr>
        <w:t xml:space="preserve">find rest in Him every </w:t>
      </w:r>
      <w:proofErr w:type="gramStart"/>
      <w:r w:rsidR="00B12371">
        <w:rPr>
          <w:rFonts w:ascii="Times New Roman" w:hAnsi="Times New Roman" w:cs="Times New Roman"/>
          <w:sz w:val="24"/>
          <w:szCs w:val="24"/>
        </w:rPr>
        <w:t>day.</w:t>
      </w:r>
      <w:proofErr w:type="gramEnd"/>
    </w:p>
    <w:p w:rsidR="00C10D98" w:rsidRDefault="00C10D98" w:rsidP="00BF0016"/>
    <w:p w:rsidR="009F68F0" w:rsidRDefault="00EF0DF6" w:rsidP="006955C2">
      <w:r>
        <w:t>This packet contains valuable information for women’s ministry in 201</w:t>
      </w:r>
      <w:r w:rsidR="002168A4">
        <w:t>7</w:t>
      </w:r>
      <w:r>
        <w:t xml:space="preserve">. </w:t>
      </w:r>
      <w:r w:rsidR="001A421E">
        <w:t xml:space="preserve">Your hearts will be </w:t>
      </w:r>
      <w:r w:rsidR="002168A4">
        <w:t xml:space="preserve">incredibly moved by </w:t>
      </w:r>
      <w:proofErr w:type="spellStart"/>
      <w:r w:rsidR="002168A4">
        <w:t>Natali</w:t>
      </w:r>
      <w:proofErr w:type="spellEnd"/>
      <w:r w:rsidR="002168A4">
        <w:t xml:space="preserve"> Williams and her </w:t>
      </w:r>
      <w:proofErr w:type="spellStart"/>
      <w:r w:rsidR="002168A4" w:rsidRPr="002168A4">
        <w:rPr>
          <w:i/>
        </w:rPr>
        <w:t>Jigiya</w:t>
      </w:r>
      <w:proofErr w:type="spellEnd"/>
      <w:r w:rsidR="002168A4" w:rsidRPr="002168A4">
        <w:rPr>
          <w:i/>
        </w:rPr>
        <w:t xml:space="preserve"> So</w:t>
      </w:r>
      <w:r w:rsidR="001A421E">
        <w:t xml:space="preserve"> project in </w:t>
      </w:r>
      <w:r w:rsidR="00183B42">
        <w:t>Mali</w:t>
      </w:r>
      <w:r w:rsidR="001A421E">
        <w:t xml:space="preserve">. This critical project </w:t>
      </w:r>
      <w:r w:rsidR="00183B42">
        <w:t>ministers to “the least of these</w:t>
      </w:r>
      <w:r w:rsidR="00352FB4">
        <w:t xml:space="preserve">” – the </w:t>
      </w:r>
      <w:proofErr w:type="spellStart"/>
      <w:r w:rsidR="00352FB4">
        <w:t>Garibou</w:t>
      </w:r>
      <w:proofErr w:type="spellEnd"/>
      <w:r w:rsidR="00352FB4">
        <w:t xml:space="preserve"> boys who are on the streets of the capital city of Mali. Due to safety issues and sensitive nature of ministry in a Muslim culture, </w:t>
      </w:r>
      <w:r w:rsidR="00352FB4" w:rsidRPr="00EE2D1B">
        <w:rPr>
          <w:b/>
        </w:rPr>
        <w:t xml:space="preserve">we cannot post </w:t>
      </w:r>
      <w:r w:rsidR="00EE2D1B" w:rsidRPr="00EE2D1B">
        <w:rPr>
          <w:b/>
        </w:rPr>
        <w:t>the ministry video on our website or social media</w:t>
      </w:r>
      <w:r w:rsidR="00EE2D1B">
        <w:t xml:space="preserve">. Therefore, we have enclosed a hard copy DVD from </w:t>
      </w:r>
      <w:proofErr w:type="spellStart"/>
      <w:r w:rsidR="00EE2D1B">
        <w:t>Natali</w:t>
      </w:r>
      <w:proofErr w:type="spellEnd"/>
      <w:r w:rsidR="00EE2D1B">
        <w:t>. Please take the time to view it and share it with the women of your church. You don’t want to miss out on this incredible opportunity!</w:t>
      </w:r>
      <w:r w:rsidR="005349CB">
        <w:t xml:space="preserve"> We are also including a 2016 color, tri-fold TTW brochure and in</w:t>
      </w:r>
      <w:r w:rsidR="00B749F3">
        <w:t>formation on downloadable TTW resources.</w:t>
      </w:r>
    </w:p>
    <w:p w:rsidR="009F68F0" w:rsidRDefault="009F68F0" w:rsidP="006955C2"/>
    <w:p w:rsidR="00BB264C" w:rsidRDefault="00D00F4C" w:rsidP="006955C2">
      <w:pPr>
        <w:rPr>
          <w:b/>
        </w:rPr>
      </w:pPr>
      <w:r>
        <w:t>Enclosed in this mailing is</w:t>
      </w:r>
      <w:r w:rsidR="001230E4">
        <w:t xml:space="preserve"> the 201</w:t>
      </w:r>
      <w:r w:rsidR="00B749F3">
        <w:t>6</w:t>
      </w:r>
      <w:r w:rsidR="007548D0">
        <w:t xml:space="preserve"> </w:t>
      </w:r>
      <w:r w:rsidR="00BB264C">
        <w:t>W</w:t>
      </w:r>
      <w:r w:rsidR="001230E4">
        <w:t xml:space="preserve">omen’s </w:t>
      </w:r>
      <w:r w:rsidR="00BB264C">
        <w:t>M</w:t>
      </w:r>
      <w:r w:rsidR="001230E4">
        <w:t xml:space="preserve">inistries </w:t>
      </w:r>
      <w:r w:rsidR="0051606C">
        <w:t>A</w:t>
      </w:r>
      <w:r w:rsidR="001230E4">
        <w:t xml:space="preserve">nnual </w:t>
      </w:r>
      <w:r w:rsidR="0051606C">
        <w:t>R</w:t>
      </w:r>
      <w:r w:rsidR="001230E4">
        <w:t>eport</w:t>
      </w:r>
      <w:r>
        <w:t>.</w:t>
      </w:r>
      <w:r w:rsidR="001230E4">
        <w:t xml:space="preserve"> </w:t>
      </w:r>
      <w:r w:rsidR="00B749F3">
        <w:t xml:space="preserve">With the holidays coming quickly, annual reports are the last thing </w:t>
      </w:r>
      <w:r w:rsidR="009E7453">
        <w:t xml:space="preserve">we want to think about! Yet, I encourage you to grab a big cup of coffee or hot chocolate and take a few minutes to </w:t>
      </w:r>
      <w:r w:rsidR="005A1267">
        <w:t>use the report as a self-assessment tool.</w:t>
      </w:r>
      <w:r w:rsidR="00302A30">
        <w:t xml:space="preserve"> Carefully consider where you are investing human, material, and financial resources. Then, look at the fruit of ministry in 201</w:t>
      </w:r>
      <w:r w:rsidR="005A1267">
        <w:t>6</w:t>
      </w:r>
      <w:r w:rsidR="00302A30">
        <w:t>. These</w:t>
      </w:r>
      <w:r w:rsidR="0033001F">
        <w:t xml:space="preserve"> considerations of strengths and weaknesses can help your team design women’s ministry for the </w:t>
      </w:r>
      <w:r w:rsidR="00CA324F">
        <w:t>future</w:t>
      </w:r>
      <w:r w:rsidR="0033001F">
        <w:t>.</w:t>
      </w:r>
      <w:r w:rsidR="0051606C">
        <w:t xml:space="preserve"> </w:t>
      </w:r>
      <w:r w:rsidR="002C0CC2">
        <w:t>I encourage you to go ahead and plan your entire women’s calendar for 201</w:t>
      </w:r>
      <w:r w:rsidR="005A1267">
        <w:t>7</w:t>
      </w:r>
      <w:r w:rsidR="002C0CC2">
        <w:t xml:space="preserve">. </w:t>
      </w:r>
      <w:r w:rsidR="004563D4">
        <w:t>We are continually adding names to our email database for e-newsletters.</w:t>
      </w:r>
      <w:r w:rsidR="000F632D">
        <w:t xml:space="preserve"> </w:t>
      </w:r>
      <w:r w:rsidR="007548D0">
        <w:t>Yet, e</w:t>
      </w:r>
      <w:r w:rsidR="004563D4">
        <w:t>mail addresses often change.</w:t>
      </w:r>
      <w:r w:rsidR="000F632D">
        <w:t xml:space="preserve"> </w:t>
      </w:r>
      <w:r w:rsidR="00BB264C">
        <w:t>When completing your report</w:t>
      </w:r>
      <w:r w:rsidR="004563D4">
        <w:t xml:space="preserve">, please </w:t>
      </w:r>
      <w:r w:rsidR="007548D0">
        <w:t xml:space="preserve">give us </w:t>
      </w:r>
      <w:r w:rsidR="004563D4">
        <w:t>you</w:t>
      </w:r>
      <w:r w:rsidR="000F632D">
        <w:t>r</w:t>
      </w:r>
      <w:r w:rsidR="004563D4">
        <w:t xml:space="preserve"> correct email and the correct email</w:t>
      </w:r>
      <w:r w:rsidR="000F632D">
        <w:t>s</w:t>
      </w:r>
      <w:r w:rsidR="004563D4">
        <w:t xml:space="preserve"> for any women in your church who wish to be on our </w:t>
      </w:r>
      <w:r w:rsidR="000F632D">
        <w:t>mailing list</w:t>
      </w:r>
      <w:r w:rsidR="004563D4">
        <w:t>.</w:t>
      </w:r>
      <w:r w:rsidR="000F632D">
        <w:t xml:space="preserve"> </w:t>
      </w:r>
      <w:r w:rsidR="004563D4">
        <w:t xml:space="preserve">Please </w:t>
      </w:r>
      <w:r w:rsidR="00C10D98">
        <w:t xml:space="preserve">return your report by </w:t>
      </w:r>
      <w:r w:rsidR="00C10D98" w:rsidRPr="00867E7B">
        <w:rPr>
          <w:b/>
        </w:rPr>
        <w:t xml:space="preserve">January </w:t>
      </w:r>
      <w:r w:rsidR="004563D4">
        <w:rPr>
          <w:b/>
        </w:rPr>
        <w:t>1</w:t>
      </w:r>
      <w:r w:rsidR="00F82FBF">
        <w:rPr>
          <w:b/>
        </w:rPr>
        <w:t>7</w:t>
      </w:r>
      <w:r w:rsidR="00C10D98" w:rsidRPr="00867E7B">
        <w:rPr>
          <w:b/>
        </w:rPr>
        <w:t>, 20</w:t>
      </w:r>
      <w:r w:rsidR="004563D4">
        <w:rPr>
          <w:b/>
        </w:rPr>
        <w:t>1</w:t>
      </w:r>
      <w:r w:rsidR="00F82FBF">
        <w:rPr>
          <w:b/>
        </w:rPr>
        <w:t>7</w:t>
      </w:r>
      <w:r w:rsidR="00C10D98">
        <w:t>.</w:t>
      </w:r>
      <w:r w:rsidR="000F632D">
        <w:t xml:space="preserve"> </w:t>
      </w:r>
      <w:r w:rsidR="009D481D" w:rsidRPr="009D481D">
        <w:rPr>
          <w:b/>
        </w:rPr>
        <w:t>All coordinators who return their report by the due date will be entered in a drawing for a free 201</w:t>
      </w:r>
      <w:r w:rsidR="00703FE5">
        <w:rPr>
          <w:b/>
        </w:rPr>
        <w:t>7</w:t>
      </w:r>
      <w:r w:rsidR="009D481D" w:rsidRPr="009D481D">
        <w:rPr>
          <w:b/>
        </w:rPr>
        <w:t xml:space="preserve"> </w:t>
      </w:r>
      <w:r w:rsidR="00553D31" w:rsidRPr="00553D31">
        <w:rPr>
          <w:b/>
          <w:i/>
        </w:rPr>
        <w:t xml:space="preserve">Live Fully </w:t>
      </w:r>
      <w:r w:rsidR="00AA6AFB">
        <w:rPr>
          <w:b/>
        </w:rPr>
        <w:t xml:space="preserve">theme </w:t>
      </w:r>
      <w:r w:rsidR="00553D31">
        <w:rPr>
          <w:b/>
        </w:rPr>
        <w:t>gift</w:t>
      </w:r>
      <w:r w:rsidR="00AA6AFB">
        <w:rPr>
          <w:b/>
        </w:rPr>
        <w:t>.</w:t>
      </w:r>
    </w:p>
    <w:p w:rsidR="00BB264C" w:rsidRDefault="00BB264C" w:rsidP="006955C2"/>
    <w:p w:rsidR="00C10D98" w:rsidRDefault="0051606C">
      <w:r>
        <w:t>Another enclosure is the 201</w:t>
      </w:r>
      <w:r w:rsidR="00553D31">
        <w:t>7</w:t>
      </w:r>
      <w:r>
        <w:t xml:space="preserve"> Missionary Adoption form. I urge your women’s group to adopt a missionary family in 201</w:t>
      </w:r>
      <w:r w:rsidR="00553D31">
        <w:t>7</w:t>
      </w:r>
      <w:r>
        <w:t xml:space="preserve">. It is a wonderful way to provide encouragement and </w:t>
      </w:r>
      <w:r w:rsidR="007548D0">
        <w:t xml:space="preserve">connect with </w:t>
      </w:r>
      <w:r>
        <w:t>what God is doing around the world.</w:t>
      </w:r>
    </w:p>
    <w:p w:rsidR="0051606C" w:rsidRDefault="0051606C"/>
    <w:p w:rsidR="00C10D98" w:rsidRDefault="00D00F4C">
      <w:r>
        <w:t>T</w:t>
      </w:r>
      <w:r w:rsidR="00C10D98">
        <w:t>hank you for your monthly tithes and contributions to the North Carolina Women’s De</w:t>
      </w:r>
      <w:r w:rsidR="0051606C">
        <w:t>partment</w:t>
      </w:r>
      <w:r w:rsidR="00C10D98">
        <w:t>.</w:t>
      </w:r>
      <w:r w:rsidR="000F632D">
        <w:t xml:space="preserve"> </w:t>
      </w:r>
      <w:r w:rsidR="006955C2">
        <w:t>Please know that your faithful financial support is ever appreciated and never taken for granted.</w:t>
      </w:r>
      <w:r w:rsidR="000F632D">
        <w:t xml:space="preserve"> </w:t>
      </w:r>
      <w:r w:rsidR="006955C2">
        <w:t>Your faithfulness enables</w:t>
      </w:r>
      <w:r w:rsidR="00C10D98">
        <w:t xml:space="preserve"> us to </w:t>
      </w:r>
      <w:r w:rsidR="006955C2">
        <w:t>pursue excellence in</w:t>
      </w:r>
      <w:r w:rsidR="00C10D98">
        <w:t xml:space="preserve"> ministry </w:t>
      </w:r>
      <w:r w:rsidR="006955C2">
        <w:t>to</w:t>
      </w:r>
      <w:r w:rsidR="00C10D98">
        <w:t xml:space="preserve"> the women of North Carolina.</w:t>
      </w:r>
      <w:r w:rsidR="000F632D">
        <w:t xml:space="preserve"> </w:t>
      </w:r>
    </w:p>
    <w:p w:rsidR="00C10D98" w:rsidRDefault="00C10D98"/>
    <w:p w:rsidR="00C10D98" w:rsidRDefault="009D481D">
      <w:r>
        <w:t>Beloved leader</w:t>
      </w:r>
      <w:r w:rsidR="00CA6446">
        <w:t>s</w:t>
      </w:r>
      <w:r w:rsidR="00C10D98">
        <w:t xml:space="preserve"> of women, </w:t>
      </w:r>
      <w:r w:rsidR="005103C5">
        <w:t>my pr</w:t>
      </w:r>
      <w:r w:rsidR="001C0910">
        <w:t xml:space="preserve">ayer over </w:t>
      </w:r>
      <w:r w:rsidR="00B11C28">
        <w:t>us</w:t>
      </w:r>
      <w:r w:rsidR="001C0910">
        <w:t xml:space="preserve"> is </w:t>
      </w:r>
      <w:r w:rsidR="00461E9E">
        <w:t>Colossians</w:t>
      </w:r>
      <w:r w:rsidR="001C0910">
        <w:t xml:space="preserve"> </w:t>
      </w:r>
      <w:r w:rsidR="00461E9E">
        <w:t>1</w:t>
      </w:r>
      <w:r w:rsidR="001C0910">
        <w:t>:</w:t>
      </w:r>
      <w:r w:rsidR="00B11C28">
        <w:t>1</w:t>
      </w:r>
      <w:r w:rsidR="00461E9E">
        <w:t>0</w:t>
      </w:r>
      <w:r w:rsidR="001C0910">
        <w:t xml:space="preserve"> that </w:t>
      </w:r>
      <w:r w:rsidR="00B11C28">
        <w:t>we will:</w:t>
      </w:r>
      <w:r w:rsidR="001C0910">
        <w:t xml:space="preserve"> “</w:t>
      </w:r>
      <w:r w:rsidR="00461E9E" w:rsidRPr="00461E9E">
        <w:rPr>
          <w:i/>
        </w:rPr>
        <w:t>live a life worthy of the Lord and please him in every way: bearing fruit in every good work, growing in the knowledge of God,</w:t>
      </w:r>
      <w:r w:rsidR="001C0910">
        <w:t xml:space="preserve">” May </w:t>
      </w:r>
      <w:r w:rsidR="00B11C28">
        <w:t xml:space="preserve">His </w:t>
      </w:r>
      <w:r w:rsidR="00522A7C">
        <w:t>love</w:t>
      </w:r>
      <w:r w:rsidR="00B11C28">
        <w:t xml:space="preserve"> fill our hearts, </w:t>
      </w:r>
      <w:r w:rsidR="00522A7C">
        <w:t xml:space="preserve">His spirit lead us, </w:t>
      </w:r>
      <w:r w:rsidR="00B11C28">
        <w:t xml:space="preserve">and may we </w:t>
      </w:r>
      <w:r w:rsidR="00522A7C">
        <w:t>bear good fruit throughout 2017</w:t>
      </w:r>
      <w:r w:rsidR="007F39A9">
        <w:t>.</w:t>
      </w:r>
    </w:p>
    <w:p w:rsidR="005103C5" w:rsidRDefault="005103C5"/>
    <w:p w:rsidR="00C10D98" w:rsidRDefault="003B7736">
      <w:r>
        <w:t>B</w:t>
      </w:r>
      <w:r w:rsidR="006955C2">
        <w:t>lessings,</w:t>
      </w:r>
    </w:p>
    <w:p w:rsidR="008B74C7" w:rsidRDefault="007F39A9">
      <w:r>
        <w:rPr>
          <w:noProof/>
        </w:rPr>
        <w:drawing>
          <wp:inline distT="0" distB="0" distL="0" distR="0">
            <wp:extent cx="1505585" cy="414655"/>
            <wp:effectExtent l="25400" t="0" r="0" b="0"/>
            <wp:docPr id="1" name="Picture 1" descr="Mary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s Signa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C5" w:rsidRDefault="006955C2" w:rsidP="005103C5">
      <w:r>
        <w:t>Mary Ritter</w:t>
      </w:r>
      <w:r w:rsidR="00C10D98">
        <w:tab/>
      </w:r>
      <w:r w:rsidR="00C10D98">
        <w:tab/>
      </w:r>
      <w:r w:rsidR="00C10D98">
        <w:tab/>
      </w:r>
      <w:r w:rsidR="00C10D98">
        <w:tab/>
      </w:r>
    </w:p>
    <w:p w:rsidR="00C10D98" w:rsidRDefault="00E77A05" w:rsidP="005103C5">
      <w:r>
        <w:t xml:space="preserve">NC </w:t>
      </w:r>
      <w:r w:rsidR="00C10D98">
        <w:t>District Women’s Ministries Director</w:t>
      </w:r>
      <w:r w:rsidR="00C10D98">
        <w:tab/>
      </w:r>
    </w:p>
    <w:sectPr w:rsidR="00C10D98" w:rsidSect="000F6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52" w:rsidRDefault="00A35152">
      <w:r>
        <w:separator/>
      </w:r>
    </w:p>
  </w:endnote>
  <w:endnote w:type="continuationSeparator" w:id="0">
    <w:p w:rsidR="00A35152" w:rsidRDefault="00A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52" w:rsidRDefault="00A35152">
      <w:r>
        <w:separator/>
      </w:r>
    </w:p>
  </w:footnote>
  <w:footnote w:type="continuationSeparator" w:id="0">
    <w:p w:rsidR="00A35152" w:rsidRDefault="00A3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DAC"/>
    <w:multiLevelType w:val="hybridMultilevel"/>
    <w:tmpl w:val="5794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842D8"/>
    <w:multiLevelType w:val="hybridMultilevel"/>
    <w:tmpl w:val="4D10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16"/>
    <w:rsid w:val="00004702"/>
    <w:rsid w:val="000550BD"/>
    <w:rsid w:val="000774E8"/>
    <w:rsid w:val="00083DB0"/>
    <w:rsid w:val="000A784D"/>
    <w:rsid w:val="000F34F3"/>
    <w:rsid w:val="000F489A"/>
    <w:rsid w:val="000F4A8F"/>
    <w:rsid w:val="000F632D"/>
    <w:rsid w:val="001230E4"/>
    <w:rsid w:val="00183B42"/>
    <w:rsid w:val="001A2EA1"/>
    <w:rsid w:val="001A421E"/>
    <w:rsid w:val="001A7ABF"/>
    <w:rsid w:val="001C0910"/>
    <w:rsid w:val="00215719"/>
    <w:rsid w:val="002168A4"/>
    <w:rsid w:val="00267AC9"/>
    <w:rsid w:val="002C0CC2"/>
    <w:rsid w:val="00302A30"/>
    <w:rsid w:val="0033001F"/>
    <w:rsid w:val="00352FB4"/>
    <w:rsid w:val="003B7736"/>
    <w:rsid w:val="004563D4"/>
    <w:rsid w:val="00461E9E"/>
    <w:rsid w:val="004900EE"/>
    <w:rsid w:val="00493272"/>
    <w:rsid w:val="004F17F2"/>
    <w:rsid w:val="005103C5"/>
    <w:rsid w:val="0051606C"/>
    <w:rsid w:val="00522A7C"/>
    <w:rsid w:val="005349CB"/>
    <w:rsid w:val="005527DB"/>
    <w:rsid w:val="005529F7"/>
    <w:rsid w:val="00553D31"/>
    <w:rsid w:val="005627F6"/>
    <w:rsid w:val="005A1267"/>
    <w:rsid w:val="006351AA"/>
    <w:rsid w:val="006955C2"/>
    <w:rsid w:val="00703FE5"/>
    <w:rsid w:val="007548D0"/>
    <w:rsid w:val="007706B8"/>
    <w:rsid w:val="007E067E"/>
    <w:rsid w:val="007F39A9"/>
    <w:rsid w:val="00817894"/>
    <w:rsid w:val="00833C09"/>
    <w:rsid w:val="008568AA"/>
    <w:rsid w:val="00867E7B"/>
    <w:rsid w:val="00876428"/>
    <w:rsid w:val="008868F2"/>
    <w:rsid w:val="008A25A7"/>
    <w:rsid w:val="008B74C7"/>
    <w:rsid w:val="008E5A83"/>
    <w:rsid w:val="009877AE"/>
    <w:rsid w:val="009B2B87"/>
    <w:rsid w:val="009D481D"/>
    <w:rsid w:val="009E7453"/>
    <w:rsid w:val="009F68F0"/>
    <w:rsid w:val="00A35152"/>
    <w:rsid w:val="00A5745A"/>
    <w:rsid w:val="00A718AB"/>
    <w:rsid w:val="00AA6AFB"/>
    <w:rsid w:val="00AB543B"/>
    <w:rsid w:val="00B11C28"/>
    <w:rsid w:val="00B12371"/>
    <w:rsid w:val="00B65AD1"/>
    <w:rsid w:val="00B749F3"/>
    <w:rsid w:val="00BB264C"/>
    <w:rsid w:val="00BE1751"/>
    <w:rsid w:val="00BF0016"/>
    <w:rsid w:val="00C10D98"/>
    <w:rsid w:val="00C1666E"/>
    <w:rsid w:val="00CA324F"/>
    <w:rsid w:val="00CA58EC"/>
    <w:rsid w:val="00CA6446"/>
    <w:rsid w:val="00CE7FA3"/>
    <w:rsid w:val="00D00F4C"/>
    <w:rsid w:val="00D11531"/>
    <w:rsid w:val="00D23536"/>
    <w:rsid w:val="00E77A05"/>
    <w:rsid w:val="00E913ED"/>
    <w:rsid w:val="00EE2D1B"/>
    <w:rsid w:val="00EF0DF6"/>
    <w:rsid w:val="00F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BD"/>
    <w:rPr>
      <w:b/>
      <w:bCs/>
      <w:sz w:val="28"/>
    </w:rPr>
  </w:style>
  <w:style w:type="paragraph" w:customStyle="1" w:styleId="Paragraph">
    <w:name w:val="Paragraph"/>
    <w:basedOn w:val="Normal"/>
    <w:rsid w:val="009877AE"/>
    <w:pPr>
      <w:spacing w:before="100" w:beforeAutospacing="1" w:after="100" w:afterAutospacing="1" w:line="300" w:lineRule="exact"/>
      <w:ind w:firstLine="360"/>
    </w:pPr>
    <w:rPr>
      <w:rFonts w:ascii="Tahoma" w:hAnsi="Tahoma" w:cs="Tahoma"/>
      <w:sz w:val="20"/>
      <w:szCs w:val="22"/>
    </w:rPr>
  </w:style>
  <w:style w:type="character" w:styleId="Hyperlink">
    <w:name w:val="Hyperlink"/>
    <w:basedOn w:val="DefaultParagraphFont"/>
    <w:rsid w:val="001230E4"/>
    <w:rPr>
      <w:color w:val="0000FF"/>
      <w:u w:val="single"/>
    </w:rPr>
  </w:style>
  <w:style w:type="character" w:styleId="FollowedHyperlink">
    <w:name w:val="FollowedHyperlink"/>
    <w:basedOn w:val="DefaultParagraphFont"/>
    <w:rsid w:val="00CA64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2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9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BD"/>
    <w:rPr>
      <w:b/>
      <w:bCs/>
      <w:sz w:val="28"/>
    </w:rPr>
  </w:style>
  <w:style w:type="paragraph" w:customStyle="1" w:styleId="Paragraph">
    <w:name w:val="Paragraph"/>
    <w:basedOn w:val="Normal"/>
    <w:rsid w:val="009877AE"/>
    <w:pPr>
      <w:spacing w:before="100" w:beforeAutospacing="1" w:after="100" w:afterAutospacing="1" w:line="300" w:lineRule="exact"/>
      <w:ind w:firstLine="360"/>
    </w:pPr>
    <w:rPr>
      <w:rFonts w:ascii="Tahoma" w:hAnsi="Tahoma" w:cs="Tahoma"/>
      <w:sz w:val="20"/>
      <w:szCs w:val="22"/>
    </w:rPr>
  </w:style>
  <w:style w:type="character" w:styleId="Hyperlink">
    <w:name w:val="Hyperlink"/>
    <w:basedOn w:val="DefaultParagraphFont"/>
    <w:rsid w:val="001230E4"/>
    <w:rPr>
      <w:color w:val="0000FF"/>
      <w:u w:val="single"/>
    </w:rPr>
  </w:style>
  <w:style w:type="character" w:styleId="FollowedHyperlink">
    <w:name w:val="FollowedHyperlink"/>
    <w:basedOn w:val="DefaultParagraphFont"/>
    <w:rsid w:val="00CA64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29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9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Women’s Ministries and Missionettes Coordinators: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Women’s Ministries and Missionettes Coordinators:</dc:title>
  <dc:creator>Carolyn Stephenson</dc:creator>
  <cp:lastModifiedBy>Mary H Ritter</cp:lastModifiedBy>
  <cp:revision>2</cp:revision>
  <cp:lastPrinted>2014-11-10T19:39:00Z</cp:lastPrinted>
  <dcterms:created xsi:type="dcterms:W3CDTF">2016-11-01T18:43:00Z</dcterms:created>
  <dcterms:modified xsi:type="dcterms:W3CDTF">2016-11-01T18:43:00Z</dcterms:modified>
</cp:coreProperties>
</file>